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</w:p>
    <w:p w14:paraId="41C70C66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461EEF36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报价函</w:t>
      </w:r>
    </w:p>
    <w:p w14:paraId="6E27F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四川中彩源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工程有限公司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 w14:paraId="50C74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关于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贵公司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该项目资料组卷归档服务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调研函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，结合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相关情况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，经仔细研究决定，我方（单位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关于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此项目服务含税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总价报价为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元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none"/>
        </w:rPr>
        <w:t>大写：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）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税率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。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发票必须为增值税专用发票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）</w:t>
      </w:r>
    </w:p>
    <w:p w14:paraId="4F2A3AB9">
      <w:pPr>
        <w:spacing w:line="480" w:lineRule="auto"/>
        <w:ind w:firstLine="420" w:firstLineChars="200"/>
        <w:rPr>
          <w:rFonts w:hint="eastAsia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</w:p>
    <w:p w14:paraId="642AA65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  <w:t>注：</w:t>
      </w:r>
      <w:r>
        <w:rPr>
          <w:rFonts w:hint="eastAsia" w:eastAsia="仿宋_GB2312" w:cs="Times New Roman"/>
          <w:color w:val="auto"/>
          <w:sz w:val="21"/>
          <w:szCs w:val="21"/>
          <w:highlight w:val="none"/>
          <w:lang w:val="en-US" w:eastAsia="zh-CN"/>
        </w:rPr>
        <w:t>1.项目总建筑面积约3.57万平方米；</w:t>
      </w:r>
    </w:p>
    <w:p w14:paraId="1E04D7F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840" w:firstLineChars="400"/>
        <w:textAlignment w:val="auto"/>
        <w:rPr>
          <w:rFonts w:hint="default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所有报价均用人民币表示，</w:t>
      </w:r>
      <w:r>
        <w:rPr>
          <w:rFonts w:hint="eastAsia" w:eastAsia="仿宋_GB2312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我司仅提供原始资料，报价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包括但不限于</w:t>
      </w:r>
      <w:r>
        <w:rPr>
          <w:rFonts w:hint="eastAsia" w:eastAsia="仿宋_GB2312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人工费、装订费、整理费、扫描费、录入费、管理费、利润、税金等组卷归档所包含的一切费用</w:t>
      </w:r>
      <w:r>
        <w:rPr>
          <w:rFonts w:hint="default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  <w:t>。</w:t>
      </w:r>
    </w:p>
    <w:p w14:paraId="643207B1">
      <w:pPr>
        <w:pStyle w:val="3"/>
        <w:rPr>
          <w:rFonts w:hint="eastAsia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</w:p>
    <w:p w14:paraId="7D4C0955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4BE03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单位名称：      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（盖单位公章）</w:t>
      </w:r>
    </w:p>
    <w:p w14:paraId="52876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联系人：               </w:t>
      </w:r>
    </w:p>
    <w:p w14:paraId="5BC48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联系电话：              </w:t>
      </w:r>
    </w:p>
    <w:p w14:paraId="42CD3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日  期：       年      月       日</w:t>
      </w:r>
    </w:p>
    <w:p w14:paraId="78B6AB42"/>
    <w:sectPr>
      <w:pgSz w:w="11906" w:h="16838"/>
      <w:pgMar w:top="1440" w:right="964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A3690"/>
    <w:rsid w:val="160A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semiHidden/>
    <w:qFormat/>
    <w:uiPriority w:val="0"/>
    <w:pPr>
      <w:ind w:firstLine="420" w:firstLineChars="100"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2026-07-30T10:03:00Z</dcterms:created>
  <dc:creator>三岁羡</dc:creator>
  <cp:lastModifiedBy>三岁羡</cp:lastModifiedBy>
  <dcterms:modified xsi:type="dcterms:W3CDTF">2026-07-30T10:03:27Z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E6B6F607FE444A51BB06E61B140C4167_11</vt:lpwstr>
  </property>
  <property fmtid="{D5CDD505-2E9C-101B-9397-08002B2CF9AE}" pid="4" name="KSOTemplateDocerSaveRecord">
    <vt:lpwstr>eyJoZGlkIjoiZjZlZTYxZGMxZWQ3NTVmYTllZGZjNjRlZGUxMTRhNDUiLCJ1c2VySWQiOiI0OTA4MDEyMzMifQ==</vt:lpwstr>
  </property>
</Properties>
</file>