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90734F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lang w:val="en-US" w:eastAsia="zh-CN"/>
        </w:rPr>
        <w:t>1</w:t>
      </w:r>
    </w:p>
    <w:p w14:paraId="45A49404">
      <w:pPr>
        <w:pStyle w:val="2"/>
        <w:jc w:val="center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授权委托书</w:t>
      </w:r>
    </w:p>
    <w:p w14:paraId="21B98A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公司（以下简称“本公司”），系根据中华人民共和国法律设立并存续的公司，其注册地在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。根据本公司做出的决定，谨郑重授权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（姓名、职务）为本公司正式合法的授权代理人，该代理人有权代表本公司参加（项目名称）的调研活动，代理人在调研及合同执行过程中，代表本公司处理一切与之有关的事务，本公司均予以认可。</w:t>
      </w:r>
    </w:p>
    <w:p w14:paraId="3451F2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代理人无权转委托。</w:t>
      </w:r>
    </w:p>
    <w:p w14:paraId="0C4BB3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本授权书于      年    月    日签字生效，特此声明。</w:t>
      </w:r>
    </w:p>
    <w:p w14:paraId="640BA3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1155D7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报价人名称（盖章）：  </w:t>
      </w:r>
    </w:p>
    <w:p w14:paraId="17C72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659F1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法定代表人（签字）：</w:t>
      </w:r>
    </w:p>
    <w:p w14:paraId="0CDA87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身份证号：</w:t>
      </w:r>
    </w:p>
    <w:p w14:paraId="5A6395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0DB2F0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代理人（签字）：</w:t>
      </w:r>
    </w:p>
    <w:p w14:paraId="76AA05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身份证号： </w:t>
      </w:r>
    </w:p>
    <w:p w14:paraId="5027E4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年    月    日</w:t>
      </w:r>
    </w:p>
    <w:p w14:paraId="6B494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6FD34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附：法定代表人及代理人身份证复印件（需加盖单位公章）</w:t>
      </w:r>
    </w:p>
    <w:p w14:paraId="3CE546A3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</w:pPr>
    </w:p>
    <w:p w14:paraId="11F52F8E">
      <w:pPr>
        <w:pStyle w:val="2"/>
        <w:rPr>
          <w:rFonts w:hint="default"/>
          <w:lang w:eastAsia="zh-CN"/>
        </w:rPr>
      </w:pPr>
    </w:p>
    <w:p w14:paraId="56870D6B">
      <w:pPr>
        <w:rPr>
          <w:rFonts w:hint="default"/>
          <w:lang w:eastAsia="zh-CN"/>
        </w:rPr>
      </w:pPr>
    </w:p>
    <w:p w14:paraId="7AE2E15B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lang w:val="en-US" w:eastAsia="zh-CN"/>
        </w:rPr>
        <w:t>2</w:t>
      </w:r>
    </w:p>
    <w:p w14:paraId="140B3643">
      <w:pPr>
        <w:pStyle w:val="2"/>
        <w:jc w:val="center"/>
        <w:rPr>
          <w:rFonts w:hint="default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营业执照、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经营保险业务许可证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等相关资料</w:t>
      </w:r>
    </w:p>
    <w:p w14:paraId="4D76775F">
      <w:pPr>
        <w:pStyle w:val="2"/>
        <w:rPr>
          <w:rFonts w:hint="default"/>
          <w:lang w:eastAsia="zh-CN"/>
        </w:rPr>
      </w:pPr>
    </w:p>
    <w:p w14:paraId="54CFF242">
      <w:pPr>
        <w:rPr>
          <w:rFonts w:hint="default"/>
          <w:lang w:eastAsia="zh-CN"/>
        </w:rPr>
      </w:pPr>
    </w:p>
    <w:p w14:paraId="02528933">
      <w:pPr>
        <w:pStyle w:val="2"/>
        <w:rPr>
          <w:rFonts w:hint="default"/>
          <w:lang w:eastAsia="zh-CN"/>
        </w:rPr>
      </w:pPr>
    </w:p>
    <w:p w14:paraId="47CE091E">
      <w:pPr>
        <w:rPr>
          <w:rFonts w:hint="default"/>
          <w:lang w:eastAsia="zh-CN"/>
        </w:rPr>
      </w:pPr>
    </w:p>
    <w:p w14:paraId="151218C1">
      <w:pPr>
        <w:pStyle w:val="2"/>
        <w:rPr>
          <w:rFonts w:hint="default"/>
          <w:lang w:eastAsia="zh-CN"/>
        </w:rPr>
      </w:pPr>
    </w:p>
    <w:p w14:paraId="08C476E5">
      <w:pPr>
        <w:rPr>
          <w:rFonts w:hint="default"/>
          <w:lang w:eastAsia="zh-CN"/>
        </w:rPr>
      </w:pPr>
    </w:p>
    <w:p w14:paraId="64A70F86">
      <w:pPr>
        <w:pStyle w:val="2"/>
        <w:rPr>
          <w:rFonts w:hint="default"/>
          <w:lang w:eastAsia="zh-CN"/>
        </w:rPr>
      </w:pPr>
    </w:p>
    <w:p w14:paraId="019497B9">
      <w:pPr>
        <w:rPr>
          <w:rFonts w:hint="default"/>
          <w:lang w:eastAsia="zh-CN"/>
        </w:rPr>
      </w:pPr>
    </w:p>
    <w:p w14:paraId="0CE2ADDF">
      <w:pPr>
        <w:pStyle w:val="2"/>
        <w:rPr>
          <w:rFonts w:hint="default"/>
          <w:lang w:eastAsia="zh-CN"/>
        </w:rPr>
      </w:pPr>
    </w:p>
    <w:p w14:paraId="3FDF696F">
      <w:pPr>
        <w:rPr>
          <w:rFonts w:hint="default"/>
          <w:lang w:eastAsia="zh-CN"/>
        </w:rPr>
      </w:pPr>
    </w:p>
    <w:p w14:paraId="7545B49E">
      <w:pPr>
        <w:pStyle w:val="2"/>
        <w:rPr>
          <w:rFonts w:hint="default"/>
          <w:lang w:eastAsia="zh-CN"/>
        </w:rPr>
      </w:pPr>
    </w:p>
    <w:p w14:paraId="5E8ED665">
      <w:pPr>
        <w:rPr>
          <w:rFonts w:hint="default"/>
          <w:lang w:eastAsia="zh-CN"/>
        </w:rPr>
      </w:pPr>
    </w:p>
    <w:p w14:paraId="78B09D35">
      <w:pPr>
        <w:pStyle w:val="2"/>
        <w:rPr>
          <w:rFonts w:hint="default"/>
          <w:lang w:eastAsia="zh-CN"/>
        </w:rPr>
      </w:pPr>
    </w:p>
    <w:p w14:paraId="46BDE4FE">
      <w:pPr>
        <w:rPr>
          <w:rFonts w:hint="default"/>
          <w:lang w:eastAsia="zh-CN"/>
        </w:rPr>
      </w:pPr>
    </w:p>
    <w:p w14:paraId="76573A03">
      <w:pPr>
        <w:pStyle w:val="2"/>
        <w:rPr>
          <w:rFonts w:hint="default"/>
          <w:lang w:eastAsia="zh-CN"/>
        </w:rPr>
      </w:pPr>
    </w:p>
    <w:p w14:paraId="358EC0A7">
      <w:pPr>
        <w:rPr>
          <w:rFonts w:hint="default"/>
          <w:lang w:eastAsia="zh-CN"/>
        </w:rPr>
      </w:pPr>
    </w:p>
    <w:p w14:paraId="43744549">
      <w:pPr>
        <w:pStyle w:val="2"/>
        <w:rPr>
          <w:rFonts w:hint="default"/>
          <w:lang w:eastAsia="zh-CN"/>
        </w:rPr>
      </w:pPr>
    </w:p>
    <w:p w14:paraId="6FB79C8C">
      <w:pPr>
        <w:rPr>
          <w:rFonts w:hint="default"/>
          <w:lang w:eastAsia="zh-CN"/>
        </w:rPr>
      </w:pPr>
    </w:p>
    <w:p w14:paraId="3D60FEEB">
      <w:pPr>
        <w:pStyle w:val="2"/>
        <w:rPr>
          <w:rFonts w:hint="default"/>
          <w:lang w:eastAsia="zh-CN"/>
        </w:rPr>
      </w:pPr>
    </w:p>
    <w:p w14:paraId="4C6BE6CF">
      <w:pPr>
        <w:rPr>
          <w:rFonts w:hint="default"/>
          <w:lang w:eastAsia="zh-CN"/>
        </w:rPr>
      </w:pPr>
    </w:p>
    <w:p w14:paraId="208745BA">
      <w:pPr>
        <w:pStyle w:val="2"/>
        <w:rPr>
          <w:rFonts w:hint="default"/>
          <w:lang w:eastAsia="zh-CN"/>
        </w:rPr>
      </w:pPr>
    </w:p>
    <w:p w14:paraId="22899A7C">
      <w:pPr>
        <w:rPr>
          <w:rFonts w:hint="default"/>
          <w:lang w:eastAsia="zh-CN"/>
        </w:rPr>
      </w:pPr>
    </w:p>
    <w:p w14:paraId="52A6A6C7">
      <w:pPr>
        <w:pStyle w:val="2"/>
        <w:rPr>
          <w:rFonts w:hint="default"/>
          <w:lang w:eastAsia="zh-CN"/>
        </w:rPr>
      </w:pPr>
    </w:p>
    <w:p w14:paraId="1F0DE521">
      <w:pPr>
        <w:rPr>
          <w:rFonts w:hint="default"/>
          <w:lang w:eastAsia="zh-CN"/>
        </w:rPr>
      </w:pPr>
    </w:p>
    <w:p w14:paraId="0EF837EF">
      <w:pPr>
        <w:pStyle w:val="2"/>
        <w:rPr>
          <w:rFonts w:hint="default"/>
          <w:lang w:eastAsia="zh-CN"/>
        </w:rPr>
      </w:pPr>
    </w:p>
    <w:p w14:paraId="019617E3">
      <w:pPr>
        <w:rPr>
          <w:rFonts w:hint="default"/>
          <w:lang w:eastAsia="zh-CN"/>
        </w:rPr>
      </w:pPr>
    </w:p>
    <w:p w14:paraId="5F9A4310">
      <w:pPr>
        <w:pStyle w:val="2"/>
        <w:rPr>
          <w:rFonts w:hint="default"/>
          <w:lang w:eastAsia="zh-CN"/>
        </w:rPr>
      </w:pPr>
    </w:p>
    <w:p w14:paraId="0A592FB8">
      <w:pPr>
        <w:rPr>
          <w:rFonts w:hint="default"/>
          <w:lang w:eastAsia="zh-CN"/>
        </w:rPr>
      </w:pPr>
    </w:p>
    <w:p w14:paraId="56147CF7">
      <w:pPr>
        <w:pStyle w:val="2"/>
        <w:rPr>
          <w:rFonts w:hint="default"/>
          <w:lang w:eastAsia="zh-CN"/>
        </w:rPr>
      </w:pPr>
    </w:p>
    <w:p w14:paraId="336CC3BF">
      <w:pPr>
        <w:rPr>
          <w:rFonts w:hint="default"/>
          <w:lang w:eastAsia="zh-CN"/>
        </w:rPr>
      </w:pPr>
    </w:p>
    <w:p w14:paraId="6AE4399A">
      <w:pPr>
        <w:pStyle w:val="2"/>
        <w:rPr>
          <w:rFonts w:hint="default"/>
          <w:lang w:eastAsia="zh-CN"/>
        </w:rPr>
      </w:pPr>
    </w:p>
    <w:p w14:paraId="66EDC90F">
      <w:pPr>
        <w:rPr>
          <w:rFonts w:hint="default"/>
          <w:lang w:eastAsia="zh-CN"/>
        </w:rPr>
      </w:pPr>
    </w:p>
    <w:p w14:paraId="39D44681">
      <w:pPr>
        <w:pStyle w:val="2"/>
        <w:rPr>
          <w:rFonts w:hint="default"/>
          <w:lang w:eastAsia="zh-CN"/>
        </w:rPr>
      </w:pPr>
    </w:p>
    <w:p w14:paraId="573D154A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lang w:val="en-US" w:eastAsia="zh-CN"/>
        </w:rPr>
        <w:t>3</w:t>
      </w:r>
    </w:p>
    <w:p w14:paraId="417B9820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报价函</w:t>
      </w:r>
    </w:p>
    <w:p w14:paraId="12BDEDB2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189F82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四川中彩源工程有限公司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 w14:paraId="6B53ED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关于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德阳高新区汽车产业园（新能源）基础设施建设项目-万胜一街（一标段）民工工资保证金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保函（保证保函）服务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，结合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相关情况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，经仔细研究决定，我方（单位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名称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关于贵司该项目保证保函服务费报价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元（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  <w:t>大写：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）。</w:t>
      </w:r>
    </w:p>
    <w:p w14:paraId="10051898">
      <w:pPr>
        <w:spacing w:line="480" w:lineRule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p w14:paraId="1EC074E6">
      <w:pPr>
        <w:spacing w:line="480" w:lineRule="auto"/>
        <w:ind w:firstLine="42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注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 xml:space="preserve"> 所有报价均用人民币表示，其总价即为履行合同的固定价格，该费用为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eastAsia="zh-CN"/>
        </w:rPr>
        <w:t>固定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包干费用，包括但不限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服务费、交通费、差旅费、税费等费用等为完成本项目约定服务的所有费用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。</w:t>
      </w:r>
    </w:p>
    <w:p w14:paraId="55EF0CFC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24609672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62DD4320">
      <w:pPr>
        <w:rPr>
          <w:rFonts w:hint="eastAsia"/>
        </w:rPr>
      </w:pPr>
    </w:p>
    <w:p w14:paraId="21A2BA45">
      <w:pPr>
        <w:adjustRightInd w:val="0"/>
        <w:spacing w:line="480" w:lineRule="auto"/>
        <w:ind w:firstLine="1920" w:firstLineChars="6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2CB15205">
      <w:pPr>
        <w:adjustRightInd w:val="0"/>
        <w:spacing w:line="480" w:lineRule="auto"/>
        <w:ind w:firstLine="2240" w:firstLineChars="7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（盖单位公章）</w:t>
      </w:r>
    </w:p>
    <w:p w14:paraId="4AF148DB">
      <w:pPr>
        <w:bidi w:val="0"/>
        <w:ind w:firstLine="2240" w:firstLineChars="7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日  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日</w:t>
      </w:r>
    </w:p>
    <w:p w14:paraId="10D3AE3C"/>
    <w:p w14:paraId="2C835B00">
      <w:pPr>
        <w:pStyle w:val="3"/>
        <w:ind w:left="0" w:leftChars="0" w:firstLine="0" w:firstLineChars="0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</w:p>
    <w:p w14:paraId="1E6A30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2MGU2YTI3ZTE3ZmQyMjJkMTIwYjUwZDZjYzAwNWEifQ=="/>
  </w:docVars>
  <w:rsids>
    <w:rsidRoot w:val="7DDD3F50"/>
    <w:rsid w:val="7DDD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First Indent"/>
    <w:basedOn w:val="2"/>
    <w:semiHidden/>
    <w:qFormat/>
    <w:uiPriority w:val="0"/>
    <w:pPr>
      <w:ind w:firstLine="420" w:firstLineChars="100"/>
    </w:pPr>
    <w:rPr>
      <w:rFonts w:eastAsia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2024-06-26T01:26:00Z</dcterms:created>
  <dc:creator>A。</dc:creator>
  <cp:lastModifiedBy>A。</cp:lastModifiedBy>
  <dcterms:modified xsi:type="dcterms:W3CDTF">2024-06-26T01:28:12Z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F806292FE2F54C6E810E6F4A764A7301_11</vt:lpwstr>
  </property>
</Properties>
</file>